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7DF4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A7B5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smallCaps/>
          <w:lang w:val="en-ZA"/>
        </w:rPr>
        <w:t>Subject:</w:t>
      </w:r>
      <w:r w:rsidRPr="007A7B55">
        <w:rPr>
          <w:rFonts w:asciiTheme="minorHAnsi" w:hAnsiTheme="minorHAnsi" w:cs="Arial"/>
          <w:b/>
          <w:lang w:val="en-ZA"/>
        </w:rPr>
        <w:t xml:space="preserve">   </w:t>
      </w:r>
      <w:r w:rsidRPr="007A7B55">
        <w:rPr>
          <w:rFonts w:asciiTheme="minorHAnsi" w:hAnsiTheme="minorHAnsi" w:cs="Arial"/>
          <w:lang w:val="en-ZA"/>
        </w:rPr>
        <w:t>New Financial Instrument Listing</w:t>
      </w:r>
      <w:r w:rsidRPr="007A7B55">
        <w:rPr>
          <w:rFonts w:asciiTheme="minorHAnsi" w:hAnsiTheme="minorHAnsi" w:cs="Arial"/>
          <w:lang w:val="en-ZA"/>
        </w:rPr>
        <w:tab/>
      </w:r>
    </w:p>
    <w:p w:rsidR="007F4679" w:rsidRPr="007A7B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A7B55">
        <w:rPr>
          <w:rFonts w:asciiTheme="minorHAnsi" w:hAnsiTheme="minorHAnsi" w:cs="Arial"/>
          <w:b/>
          <w:i/>
          <w:lang w:val="en-ZA"/>
        </w:rPr>
        <w:t>(THE THEKWINI WAREHOUSING CONDUIT (RF) LIMITED</w:t>
      </w:r>
      <w:r w:rsidR="009C0ACF" w:rsidRPr="007A7B55">
        <w:rPr>
          <w:rFonts w:asciiTheme="minorHAnsi" w:hAnsiTheme="minorHAnsi" w:cs="Arial"/>
          <w:b/>
          <w:i/>
          <w:lang w:val="en-ZA"/>
        </w:rPr>
        <w:t xml:space="preserve"> </w:t>
      </w:r>
      <w:r w:rsidRPr="007A7B55">
        <w:rPr>
          <w:rFonts w:asciiTheme="minorHAnsi" w:hAnsiTheme="minorHAnsi" w:cs="Arial"/>
          <w:b/>
          <w:i/>
          <w:lang w:val="en-ZA"/>
        </w:rPr>
        <w:t>–“</w:t>
      </w:r>
      <w:r w:rsidR="007A7B55" w:rsidRPr="007A7B55">
        <w:rPr>
          <w:rFonts w:asciiTheme="minorHAnsi" w:hAnsiTheme="minorHAnsi" w:cs="Arial"/>
          <w:b/>
          <w:i/>
          <w:lang w:val="en-ZA"/>
        </w:rPr>
        <w:t>TWC270</w:t>
      </w:r>
      <w:r w:rsidRPr="007A7B5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A7B5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A7B5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A7B5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A7B5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A7B5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A7B55">
        <w:rPr>
          <w:rFonts w:asciiTheme="minorHAnsi" w:hAnsiTheme="minorHAnsi" w:cs="Arial"/>
          <w:lang w:val="en-ZA"/>
        </w:rPr>
        <w:t xml:space="preserve"> </w:t>
      </w:r>
      <w:r w:rsidRPr="007A7B55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7A7B55">
        <w:rPr>
          <w:rFonts w:asciiTheme="minorHAnsi" w:hAnsiTheme="minorHAnsi" w:cs="Arial"/>
          <w:lang w:val="en-ZA"/>
        </w:rPr>
        <w:t xml:space="preserve"> on </w:t>
      </w:r>
      <w:r w:rsidRPr="007A7B55">
        <w:rPr>
          <w:rFonts w:asciiTheme="minorHAnsi" w:hAnsiTheme="minorHAnsi" w:cs="Arial"/>
          <w:lang w:val="en-ZA"/>
        </w:rPr>
        <w:t>Interest Rate Market</w:t>
      </w:r>
      <w:r w:rsidR="00CA22C4" w:rsidRPr="007A7B55">
        <w:rPr>
          <w:rFonts w:asciiTheme="minorHAnsi" w:hAnsiTheme="minorHAnsi" w:cs="Arial"/>
          <w:lang w:val="en-ZA"/>
        </w:rPr>
        <w:t xml:space="preserve"> with effect from </w:t>
      </w:r>
      <w:r w:rsidR="007A7B55" w:rsidRPr="007A7B55">
        <w:rPr>
          <w:rFonts w:asciiTheme="minorHAnsi" w:hAnsiTheme="minorHAnsi" w:cs="Arial"/>
          <w:lang w:val="en-ZA"/>
        </w:rPr>
        <w:t>30</w:t>
      </w:r>
      <w:r w:rsidRPr="007A7B55">
        <w:rPr>
          <w:rFonts w:asciiTheme="minorHAnsi" w:hAnsiTheme="minorHAnsi" w:cs="Arial"/>
          <w:lang w:val="en-ZA"/>
        </w:rPr>
        <w:t xml:space="preserve"> April 2018</w:t>
      </w:r>
      <w:r w:rsidR="004D5A76" w:rsidRPr="007A7B55">
        <w:rPr>
          <w:rFonts w:asciiTheme="minorHAnsi" w:hAnsiTheme="minorHAnsi" w:cs="Arial"/>
          <w:b/>
          <w:lang w:val="en-ZA"/>
        </w:rPr>
        <w:t>.</w:t>
      </w:r>
    </w:p>
    <w:p w:rsidR="007F4679" w:rsidRPr="007A7B5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A7B5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A7B5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A7B55">
        <w:rPr>
          <w:rFonts w:asciiTheme="minorHAnsi" w:hAnsiTheme="minorHAnsi" w:cs="Arial"/>
          <w:b/>
          <w:lang w:val="en-ZA"/>
        </w:rPr>
        <w:tab/>
      </w:r>
      <w:r w:rsidR="004D5A76" w:rsidRPr="007A7B5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A7B55">
        <w:rPr>
          <w:rFonts w:asciiTheme="minorHAnsi" w:hAnsiTheme="minorHAnsi" w:cs="Arial"/>
          <w:b/>
          <w:lang w:val="en-ZA"/>
        </w:rPr>
        <w:t>FIXED RATE NOTE</w:t>
      </w:r>
    </w:p>
    <w:p w:rsidR="007F4679" w:rsidRPr="007A7B5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Bond Code</w:t>
      </w:r>
      <w:r w:rsidRPr="007A7B55">
        <w:rPr>
          <w:rFonts w:asciiTheme="minorHAnsi" w:hAnsiTheme="minorHAnsi" w:cs="Arial"/>
          <w:b/>
          <w:lang w:val="en-ZA"/>
        </w:rPr>
        <w:tab/>
      </w:r>
      <w:r w:rsidRPr="007A7B55">
        <w:rPr>
          <w:rFonts w:asciiTheme="minorHAnsi" w:hAnsiTheme="minorHAnsi" w:cs="Arial"/>
          <w:lang w:val="en-ZA"/>
        </w:rPr>
        <w:t>TWC2</w:t>
      </w:r>
      <w:r w:rsidR="007A7B55" w:rsidRPr="007A7B55">
        <w:rPr>
          <w:rFonts w:asciiTheme="minorHAnsi" w:hAnsiTheme="minorHAnsi" w:cs="Arial"/>
          <w:lang w:val="en-ZA"/>
        </w:rPr>
        <w:t>70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A7B55">
        <w:rPr>
          <w:rFonts w:asciiTheme="minorHAnsi" w:hAnsiTheme="minorHAnsi" w:cs="Arial"/>
          <w:lang w:val="en-ZA"/>
        </w:rPr>
        <w:tab/>
      </w:r>
      <w:r w:rsidRPr="007A7B55">
        <w:rPr>
          <w:rFonts w:asciiTheme="minorHAnsi" w:hAnsiTheme="minorHAnsi" w:cs="Arial"/>
          <w:lang w:val="en-ZA"/>
        </w:rPr>
        <w:t>R</w:t>
      </w:r>
      <w:r w:rsidR="009C0ACF" w:rsidRPr="007A7B55">
        <w:rPr>
          <w:rFonts w:asciiTheme="minorHAnsi" w:hAnsiTheme="minorHAnsi" w:cs="Arial"/>
          <w:lang w:val="en-ZA"/>
        </w:rPr>
        <w:t xml:space="preserve"> </w:t>
      </w:r>
      <w:r w:rsidR="007A7B55" w:rsidRPr="007A7B55">
        <w:rPr>
          <w:rFonts w:asciiTheme="minorHAnsi" w:hAnsiTheme="minorHAnsi" w:cs="Arial"/>
          <w:lang w:val="en-ZA"/>
        </w:rPr>
        <w:t>340</w:t>
      </w:r>
      <w:r w:rsidRPr="007A7B55">
        <w:rPr>
          <w:rFonts w:asciiTheme="minorHAnsi" w:hAnsiTheme="minorHAnsi" w:cs="Arial"/>
          <w:lang w:val="en-ZA"/>
        </w:rPr>
        <w:t>,000,000.00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bCs/>
          <w:lang w:val="en-ZA"/>
        </w:rPr>
        <w:t>Issue Price</w:t>
      </w:r>
      <w:r w:rsidRPr="007A7B55">
        <w:rPr>
          <w:rFonts w:asciiTheme="minorHAnsi" w:hAnsiTheme="minorHAnsi" w:cs="Arial"/>
          <w:lang w:val="en-ZA"/>
        </w:rPr>
        <w:tab/>
        <w:t>100%</w:t>
      </w:r>
    </w:p>
    <w:p w:rsidR="007F4679" w:rsidRPr="007A7B5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Coupon</w:t>
      </w:r>
      <w:r w:rsidR="007F4679" w:rsidRPr="007A7B55">
        <w:rPr>
          <w:rFonts w:asciiTheme="minorHAnsi" w:hAnsiTheme="minorHAnsi" w:cs="Arial"/>
          <w:b/>
          <w:lang w:val="en-ZA"/>
        </w:rPr>
        <w:tab/>
      </w:r>
      <w:r w:rsidR="009C0ACF" w:rsidRPr="007A7B55">
        <w:rPr>
          <w:rFonts w:asciiTheme="minorHAnsi" w:hAnsiTheme="minorHAnsi" w:cs="Arial"/>
          <w:lang w:val="en-ZA"/>
        </w:rPr>
        <w:t>7.3</w:t>
      </w:r>
      <w:r w:rsidR="00417DF4">
        <w:rPr>
          <w:rFonts w:asciiTheme="minorHAnsi" w:hAnsiTheme="minorHAnsi" w:cs="Arial"/>
          <w:lang w:val="en-ZA"/>
        </w:rPr>
        <w:t>7</w:t>
      </w:r>
      <w:r w:rsidR="0078304A">
        <w:rPr>
          <w:rFonts w:asciiTheme="minorHAnsi" w:hAnsiTheme="minorHAnsi" w:cs="Arial"/>
          <w:lang w:val="en-ZA"/>
        </w:rPr>
        <w:t>0</w:t>
      </w:r>
      <w:bookmarkStart w:id="0" w:name="_GoBack"/>
      <w:bookmarkEnd w:id="0"/>
      <w:r w:rsidRPr="007A7B55">
        <w:rPr>
          <w:rFonts w:asciiTheme="minorHAnsi" w:hAnsiTheme="minorHAnsi" w:cs="Arial"/>
          <w:lang w:val="en-ZA"/>
        </w:rPr>
        <w:t>%</w:t>
      </w:r>
    </w:p>
    <w:p w:rsidR="007F4679" w:rsidRPr="007A7B55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Coupon Rate Indicator</w:t>
      </w:r>
      <w:r w:rsidR="007F4679" w:rsidRPr="007A7B55">
        <w:rPr>
          <w:rFonts w:asciiTheme="minorHAnsi" w:hAnsiTheme="minorHAnsi" w:cs="Arial"/>
          <w:lang w:val="en-ZA"/>
        </w:rPr>
        <w:tab/>
      </w:r>
      <w:r w:rsidRPr="007A7B55">
        <w:rPr>
          <w:rFonts w:asciiTheme="minorHAnsi" w:hAnsiTheme="minorHAnsi" w:cs="Arial"/>
          <w:lang w:val="en-ZA"/>
        </w:rPr>
        <w:t>Fixed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Trade Type</w:t>
      </w:r>
      <w:r w:rsidRPr="007A7B55">
        <w:rPr>
          <w:rFonts w:asciiTheme="minorHAnsi" w:hAnsiTheme="minorHAnsi" w:cs="Arial"/>
          <w:b/>
          <w:lang w:val="en-ZA"/>
        </w:rPr>
        <w:tab/>
      </w:r>
      <w:r w:rsidRPr="007A7B55">
        <w:rPr>
          <w:rFonts w:asciiTheme="minorHAnsi" w:hAnsiTheme="minorHAnsi" w:cs="Arial"/>
          <w:lang w:val="en-ZA"/>
        </w:rPr>
        <w:t>Price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Final Maturity Date</w:t>
      </w:r>
      <w:r w:rsidRPr="007A7B55">
        <w:rPr>
          <w:rFonts w:asciiTheme="minorHAnsi" w:hAnsiTheme="minorHAnsi" w:cs="Arial"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31</w:t>
      </w:r>
      <w:r w:rsidRPr="007A7B55">
        <w:rPr>
          <w:rFonts w:asciiTheme="minorHAnsi" w:hAnsiTheme="minorHAnsi" w:cs="Arial"/>
          <w:lang w:val="en-ZA"/>
        </w:rPr>
        <w:t xml:space="preserve"> July 2018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Books Close</w:t>
      </w:r>
      <w:r w:rsidR="009C0ACF" w:rsidRPr="007A7B55">
        <w:rPr>
          <w:rFonts w:asciiTheme="minorHAnsi" w:hAnsiTheme="minorHAnsi" w:cs="Arial"/>
          <w:b/>
          <w:lang w:val="en-ZA"/>
        </w:rPr>
        <w:t xml:space="preserve"> Date(s)</w:t>
      </w:r>
      <w:r w:rsidRPr="007A7B55">
        <w:rPr>
          <w:rFonts w:asciiTheme="minorHAnsi" w:hAnsiTheme="minorHAnsi" w:cs="Arial"/>
          <w:b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24</w:t>
      </w:r>
      <w:r w:rsidRPr="007A7B55">
        <w:rPr>
          <w:rFonts w:asciiTheme="minorHAnsi" w:hAnsiTheme="minorHAnsi" w:cs="Arial"/>
          <w:lang w:val="en-ZA"/>
        </w:rPr>
        <w:t xml:space="preserve"> July</w:t>
      </w:r>
      <w:r w:rsidR="009C0ACF" w:rsidRPr="007A7B55">
        <w:rPr>
          <w:rFonts w:asciiTheme="minorHAnsi" w:hAnsiTheme="minorHAnsi" w:cs="Arial"/>
          <w:lang w:val="en-ZA"/>
        </w:rPr>
        <w:t xml:space="preserve"> 2018</w:t>
      </w:r>
    </w:p>
    <w:p w:rsidR="007F4679" w:rsidRPr="007A7B5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Interest Payment Date(s)</w:t>
      </w:r>
      <w:r w:rsidR="007F4679" w:rsidRPr="007A7B55">
        <w:rPr>
          <w:rFonts w:asciiTheme="minorHAnsi" w:hAnsiTheme="minorHAnsi" w:cs="Arial"/>
          <w:b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31</w:t>
      </w:r>
      <w:r w:rsidRPr="007A7B55">
        <w:rPr>
          <w:rFonts w:asciiTheme="minorHAnsi" w:hAnsiTheme="minorHAnsi" w:cs="Arial"/>
          <w:lang w:val="en-ZA"/>
        </w:rPr>
        <w:t xml:space="preserve"> July</w:t>
      </w:r>
      <w:r w:rsidR="009C0ACF" w:rsidRPr="007A7B55">
        <w:rPr>
          <w:rFonts w:asciiTheme="minorHAnsi" w:hAnsiTheme="minorHAnsi" w:cs="Arial"/>
          <w:lang w:val="en-ZA"/>
        </w:rPr>
        <w:t xml:space="preserve"> 2018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Last Day to Register</w:t>
      </w:r>
      <w:r w:rsidRPr="007A7B55">
        <w:rPr>
          <w:rFonts w:asciiTheme="minorHAnsi" w:hAnsiTheme="minorHAnsi" w:cs="Arial"/>
          <w:b/>
          <w:lang w:val="en-ZA"/>
        </w:rPr>
        <w:tab/>
      </w:r>
      <w:r w:rsidR="004D5A76" w:rsidRPr="007A7B55">
        <w:rPr>
          <w:rFonts w:asciiTheme="minorHAnsi" w:hAnsiTheme="minorHAnsi" w:cs="Arial"/>
          <w:lang w:val="en-ZA"/>
        </w:rPr>
        <w:t>By 17:00 on</w:t>
      </w:r>
      <w:r w:rsidR="004D5A76" w:rsidRPr="007A7B55">
        <w:rPr>
          <w:rFonts w:asciiTheme="minorHAnsi" w:hAnsiTheme="minorHAnsi" w:cs="Arial"/>
          <w:b/>
          <w:lang w:val="en-ZA"/>
        </w:rPr>
        <w:t xml:space="preserve"> </w:t>
      </w:r>
      <w:r w:rsidR="007A7B55" w:rsidRPr="007A7B55">
        <w:rPr>
          <w:rFonts w:asciiTheme="minorHAnsi" w:hAnsiTheme="minorHAnsi" w:cs="Arial"/>
          <w:lang w:val="en-ZA"/>
        </w:rPr>
        <w:t>23</w:t>
      </w:r>
      <w:r w:rsidRPr="007A7B55">
        <w:rPr>
          <w:rFonts w:asciiTheme="minorHAnsi" w:hAnsiTheme="minorHAnsi" w:cs="Arial"/>
          <w:lang w:val="en-ZA"/>
        </w:rPr>
        <w:t xml:space="preserve"> July</w:t>
      </w:r>
      <w:r w:rsidR="009C0ACF" w:rsidRPr="007A7B55">
        <w:rPr>
          <w:rFonts w:asciiTheme="minorHAnsi" w:hAnsiTheme="minorHAnsi" w:cs="Arial"/>
          <w:lang w:val="en-ZA"/>
        </w:rPr>
        <w:t xml:space="preserve"> 2018</w:t>
      </w:r>
    </w:p>
    <w:p w:rsidR="007F4679" w:rsidRPr="007A7B5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A7B55">
        <w:rPr>
          <w:rFonts w:asciiTheme="minorHAnsi" w:hAnsiTheme="minorHAnsi" w:cs="Arial"/>
          <w:b/>
          <w:lang w:val="en-ZA"/>
        </w:rPr>
        <w:t>Issue Date</w:t>
      </w:r>
      <w:r w:rsidRPr="007A7B55">
        <w:rPr>
          <w:rFonts w:asciiTheme="minorHAnsi" w:hAnsiTheme="minorHAnsi" w:cs="Arial"/>
          <w:b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30</w:t>
      </w:r>
      <w:r w:rsidRPr="007A7B55">
        <w:rPr>
          <w:rFonts w:asciiTheme="minorHAnsi" w:hAnsiTheme="minorHAnsi" w:cs="Arial"/>
          <w:lang w:val="en-ZA"/>
        </w:rPr>
        <w:t xml:space="preserve"> April 2018</w:t>
      </w:r>
    </w:p>
    <w:p w:rsidR="007F4679" w:rsidRPr="007A7B5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7B55">
        <w:rPr>
          <w:rFonts w:asciiTheme="minorHAnsi" w:hAnsiTheme="minorHAnsi"/>
          <w:b/>
          <w:lang w:val="en-ZA"/>
        </w:rPr>
        <w:t>Date Convention</w:t>
      </w:r>
      <w:r w:rsidRPr="007A7B55">
        <w:rPr>
          <w:rFonts w:asciiTheme="minorHAnsi" w:hAnsiTheme="minorHAnsi"/>
          <w:b/>
          <w:lang w:val="en-ZA"/>
        </w:rPr>
        <w:tab/>
      </w:r>
      <w:r w:rsidRPr="007A7B55">
        <w:rPr>
          <w:rFonts w:asciiTheme="minorHAnsi" w:hAnsiTheme="minorHAnsi"/>
          <w:lang w:val="en-ZA"/>
        </w:rPr>
        <w:t>Following</w:t>
      </w:r>
    </w:p>
    <w:p w:rsidR="007F4679" w:rsidRPr="007A7B5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7B55">
        <w:rPr>
          <w:rFonts w:asciiTheme="minorHAnsi" w:hAnsiTheme="minorHAnsi"/>
          <w:b/>
          <w:lang w:val="en-ZA"/>
        </w:rPr>
        <w:t>Interest Commencement Date</w:t>
      </w:r>
      <w:r w:rsidRPr="007A7B55">
        <w:rPr>
          <w:rFonts w:asciiTheme="minorHAnsi" w:hAnsiTheme="minorHAnsi"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30</w:t>
      </w:r>
      <w:r w:rsidR="00D167AA" w:rsidRPr="007A7B55">
        <w:rPr>
          <w:rFonts w:asciiTheme="minorHAnsi" w:hAnsiTheme="minorHAnsi" w:cs="Arial"/>
          <w:lang w:val="en-ZA"/>
        </w:rPr>
        <w:t xml:space="preserve"> </w:t>
      </w:r>
      <w:r w:rsidRPr="007A7B55">
        <w:rPr>
          <w:rFonts w:asciiTheme="minorHAnsi" w:hAnsiTheme="minorHAnsi" w:cs="Arial"/>
          <w:lang w:val="en-ZA"/>
        </w:rPr>
        <w:t>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A7B55">
        <w:rPr>
          <w:rFonts w:asciiTheme="minorHAnsi" w:hAnsiTheme="minorHAnsi"/>
          <w:b/>
          <w:lang w:val="en-ZA"/>
        </w:rPr>
        <w:t>First Interest Payment Date</w:t>
      </w:r>
      <w:r w:rsidR="007F4679" w:rsidRPr="007A7B55">
        <w:rPr>
          <w:rFonts w:asciiTheme="minorHAnsi" w:hAnsiTheme="minorHAnsi"/>
          <w:b/>
          <w:lang w:val="en-ZA"/>
        </w:rPr>
        <w:tab/>
      </w:r>
      <w:r w:rsidR="007A7B55" w:rsidRPr="007A7B55">
        <w:rPr>
          <w:rFonts w:asciiTheme="minorHAnsi" w:hAnsiTheme="minorHAnsi" w:cs="Arial"/>
          <w:lang w:val="en-ZA"/>
        </w:rPr>
        <w:t>31</w:t>
      </w:r>
      <w:r w:rsidRPr="007A7B55">
        <w:rPr>
          <w:rFonts w:asciiTheme="minorHAnsi" w:hAnsiTheme="minorHAnsi" w:cs="Arial"/>
          <w:lang w:val="en-ZA"/>
        </w:rPr>
        <w:t xml:space="preserve">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7A7B55">
        <w:rPr>
          <w:rFonts w:asciiTheme="minorHAnsi" w:hAnsiTheme="minorHAnsi"/>
          <w:lang w:val="en-ZA"/>
        </w:rPr>
        <w:t>ZAG000150673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C0ACF" w:rsidRDefault="009C0AC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17DF4" w:rsidRDefault="00386EFA" w:rsidP="0041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17D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17DF4" w:rsidRDefault="0078304A" w:rsidP="00417D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17DF4" w:rsidRPr="00E8502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https://www.jse.co.za/content/JSEPricingSupplementsItems/2014/BondDocuments/TWC270%20Pricing%20Supplement%2026042018.pdf</w:t>
        </w:r>
      </w:hyperlink>
    </w:p>
    <w:p w:rsidR="00417DF4" w:rsidRPr="00F64748" w:rsidRDefault="00417DF4" w:rsidP="00417D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0ACF" w:rsidRDefault="009C0A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0ACF" w:rsidRPr="001449AA" w:rsidRDefault="009C0ACF" w:rsidP="009C0AC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1449AA">
        <w:rPr>
          <w:rFonts w:asciiTheme="minorHAnsi" w:hAnsiTheme="minorHAnsi" w:cs="Arial"/>
          <w:lang w:val="en-ZA"/>
        </w:rPr>
        <w:t>The</w:t>
      </w:r>
      <w:proofErr w:type="gramEnd"/>
      <w:r w:rsidRPr="001449AA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9C0A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449AA">
        <w:rPr>
          <w:rFonts w:asciiTheme="minorHAnsi" w:hAnsiTheme="minorHAnsi" w:cs="Arial"/>
          <w:lang w:val="en-ZA"/>
        </w:rPr>
        <w:t>Corporate Actions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JSE</w:t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</w:r>
      <w:r w:rsidRPr="001449A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7D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3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EBE113" wp14:editId="4A267CE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30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D9A0D2" wp14:editId="3AFB793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DE2F40" wp14:editId="3DC77B1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FA0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DF4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04A"/>
    <w:rsid w:val="00784076"/>
    <w:rsid w:val="00790E80"/>
    <w:rsid w:val="00797B27"/>
    <w:rsid w:val="007A20A2"/>
    <w:rsid w:val="007A4F79"/>
    <w:rsid w:val="007A581D"/>
    <w:rsid w:val="007A7041"/>
    <w:rsid w:val="007A76EF"/>
    <w:rsid w:val="007A7B55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AC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7AA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0%20Pricing%20Supplement%202604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46DA266-8508-4B9B-B871-3A6D95CDB356}"/>
</file>

<file path=customXml/itemProps2.xml><?xml version="1.0" encoding="utf-8"?>
<ds:datastoreItem xmlns:ds="http://schemas.openxmlformats.org/officeDocument/2006/customXml" ds:itemID="{18867058-E3BA-483B-9B1E-B747A126F682}"/>
</file>

<file path=customXml/itemProps3.xml><?xml version="1.0" encoding="utf-8"?>
<ds:datastoreItem xmlns:ds="http://schemas.openxmlformats.org/officeDocument/2006/customXml" ds:itemID="{C805A5F6-CA75-4EC2-AEE2-450821D27016}"/>
</file>

<file path=customXml/itemProps4.xml><?xml version="1.0" encoding="utf-8"?>
<ds:datastoreItem xmlns:ds="http://schemas.openxmlformats.org/officeDocument/2006/customXml" ds:itemID="{94E9B421-608C-4A2B-BBA0-05BB55343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2018-04-26T13:06:00Z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